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EC1" w:rsidRDefault="00C958C2">
      <w:bookmarkStart w:id="0" w:name="_GoBack"/>
      <w:r w:rsidRPr="00C958C2">
        <w:rPr>
          <w:noProof/>
        </w:rPr>
        <w:drawing>
          <wp:inline distT="0" distB="0" distL="0" distR="0">
            <wp:extent cx="4456670" cy="3342503"/>
            <wp:effectExtent l="0" t="0" r="1270" b="0"/>
            <wp:docPr id="1" name="Picture 1" descr="C:\Users\kboard\Downloads\20150406_1853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board\Downloads\20150406_185320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584" cy="334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36E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8C2"/>
    <w:rsid w:val="00236EC1"/>
    <w:rsid w:val="00C9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0D952E-F592-459D-990B-187D6BD5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Spencer County Public Schools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Board, Kyle</dc:creator>
  <cp:keywords/>
  <dc:description/>
  <cp:lastModifiedBy>Board, Kyle</cp:lastModifiedBy>
  <cp:revision>1</cp:revision>
  <dcterms:created xsi:type="dcterms:W3CDTF">2015-04-16T16:07:00Z</dcterms:created>
  <dcterms:modified xsi:type="dcterms:W3CDTF">2015-04-16T16:07:00Z</dcterms:modified>
</cp:coreProperties>
</file>